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AAB" w:rsidRDefault="009D2906">
      <w:r>
        <w:t>CCATT 2023 Annual Conference – Inspiring Innovation: Community College Governance for the Future</w:t>
      </w:r>
    </w:p>
    <w:p w:rsidR="00CE04EB" w:rsidRDefault="009D2906">
      <w:r>
        <w:t>Sept. 14-16</w:t>
      </w:r>
      <w:r w:rsidR="00CE04EB">
        <w:t>, 2023</w:t>
      </w:r>
    </w:p>
    <w:p w:rsidR="00CE04EB" w:rsidRDefault="009D2906">
      <w:r>
        <w:t xml:space="preserve">Fort Worth, TX </w:t>
      </w:r>
    </w:p>
    <w:p w:rsidR="00CE04EB" w:rsidRDefault="00CE04EB"/>
    <w:p w:rsidR="00D977DD" w:rsidRDefault="009D2906">
      <w:r>
        <w:t>Another great opportunity to network and see the influence and opportunity for McLennan Community to lead in our region, state and country</w:t>
      </w:r>
    </w:p>
    <w:p w:rsidR="00D977DD" w:rsidRDefault="00D977DD"/>
    <w:p w:rsidR="009D2906" w:rsidRDefault="00D977DD">
      <w:r>
        <w:t xml:space="preserve">Some of the </w:t>
      </w:r>
      <w:r w:rsidR="009D2906">
        <w:t xml:space="preserve">learning opportunities </w:t>
      </w:r>
      <w:r w:rsidR="00CE04EB">
        <w:t>included</w:t>
      </w:r>
      <w:r>
        <w:t>: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New Trustee Orientation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 xml:space="preserve">Keynote 1: Meeting the Workforce Needs of the Future 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The Campus of the Future</w:t>
      </w:r>
    </w:p>
    <w:p w:rsidR="009D2906" w:rsidRDefault="009D2906" w:rsidP="009D2906">
      <w:pPr>
        <w:pStyle w:val="ListParagraph"/>
        <w:numPr>
          <w:ilvl w:val="1"/>
          <w:numId w:val="4"/>
        </w:numPr>
      </w:pPr>
      <w:r>
        <w:t xml:space="preserve">Panel with Dr. </w:t>
      </w:r>
      <w:proofErr w:type="spellStart"/>
      <w:r>
        <w:t>McKown</w:t>
      </w:r>
      <w:proofErr w:type="spellEnd"/>
      <w:r>
        <w:t xml:space="preserve">, K Paul and </w:t>
      </w:r>
      <w:proofErr w:type="spellStart"/>
      <w:r>
        <w:t>Jee</w:t>
      </w:r>
      <w:proofErr w:type="spellEnd"/>
      <w:r>
        <w:t xml:space="preserve"> Hang Lee (President &amp; CEO of ACCT)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House Bill 8 101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Using Technology to Support Student Well-Being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Highlighting Student Voices &amp; Data-Informed Governance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Keynote 2: Being Human in the Age of AI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CCATT Annual Business Meeting</w:t>
      </w:r>
    </w:p>
    <w:p w:rsidR="009D2906" w:rsidRDefault="009D2906" w:rsidP="009D2906">
      <w:pPr>
        <w:pStyle w:val="ListParagraph"/>
        <w:numPr>
          <w:ilvl w:val="1"/>
          <w:numId w:val="4"/>
        </w:numPr>
      </w:pPr>
      <w:r>
        <w:t>K Paul reelected to CCATT Board</w:t>
      </w:r>
    </w:p>
    <w:p w:rsidR="009D2906" w:rsidRDefault="009D2906" w:rsidP="009D2906">
      <w:pPr>
        <w:pStyle w:val="ListParagraph"/>
        <w:numPr>
          <w:ilvl w:val="0"/>
          <w:numId w:val="4"/>
        </w:numPr>
      </w:pPr>
      <w:r>
        <w:t>House Bill 8 and the Future of Community College Finance</w:t>
      </w:r>
    </w:p>
    <w:p w:rsidR="009D2906" w:rsidRDefault="009D2906" w:rsidP="009D2906"/>
    <w:p w:rsidR="00CE04EB" w:rsidRDefault="00CE04EB">
      <w:r>
        <w:t xml:space="preserve">Key takeaways from my time in </w:t>
      </w:r>
      <w:r w:rsidR="009D2906">
        <w:t>Fort Worth</w:t>
      </w:r>
      <w:r>
        <w:t>:</w:t>
      </w:r>
    </w:p>
    <w:p w:rsidR="00CE04EB" w:rsidRDefault="00CE04EB"/>
    <w:p w:rsidR="00CB36F7" w:rsidRDefault="009D2906" w:rsidP="00CE04EB">
      <w:pPr>
        <w:pStyle w:val="ListParagraph"/>
        <w:numPr>
          <w:ilvl w:val="0"/>
          <w:numId w:val="1"/>
        </w:numPr>
      </w:pPr>
      <w:r>
        <w:t xml:space="preserve">MCC’s brand and influence across the state is strong, thanks in large part to the work of our board members and Dr. </w:t>
      </w:r>
      <w:proofErr w:type="spellStart"/>
      <w:r>
        <w:t>McKown</w:t>
      </w:r>
      <w:proofErr w:type="spellEnd"/>
      <w:r>
        <w:t xml:space="preserve"> showing up and being active at these gatherings</w:t>
      </w:r>
    </w:p>
    <w:p w:rsidR="009D2906" w:rsidRDefault="009D2906" w:rsidP="00CE04EB">
      <w:pPr>
        <w:pStyle w:val="ListParagraph"/>
        <w:numPr>
          <w:ilvl w:val="0"/>
          <w:numId w:val="1"/>
        </w:numPr>
      </w:pPr>
      <w:r>
        <w:t>House Bill 8 is a gamechanger for community college but we still have so much to learn – the opportunities will be vast and we will be need to be agile in our response as they will continue to change</w:t>
      </w:r>
    </w:p>
    <w:p w:rsidR="009D2906" w:rsidRDefault="009D2906" w:rsidP="00CE04EB">
      <w:pPr>
        <w:pStyle w:val="ListParagraph"/>
        <w:numPr>
          <w:ilvl w:val="0"/>
          <w:numId w:val="1"/>
        </w:numPr>
      </w:pPr>
      <w:r>
        <w:t>AI continues to be a huge focus of attention at an industry level, although the data really highlighted a more positive outlook than what most</w:t>
      </w:r>
      <w:r w:rsidR="00F40709">
        <w:t xml:space="preserve"> say</w:t>
      </w:r>
    </w:p>
    <w:p w:rsidR="00F40709" w:rsidRDefault="00F40709" w:rsidP="00F40709">
      <w:pPr>
        <w:pStyle w:val="ListParagraph"/>
        <w:numPr>
          <w:ilvl w:val="1"/>
          <w:numId w:val="1"/>
        </w:numPr>
      </w:pPr>
      <w:r>
        <w:t>“The future of work is uniquely human.”</w:t>
      </w:r>
    </w:p>
    <w:p w:rsidR="00F40709" w:rsidRDefault="00F40709" w:rsidP="00F40709">
      <w:pPr>
        <w:pStyle w:val="ListParagraph"/>
        <w:numPr>
          <w:ilvl w:val="1"/>
          <w:numId w:val="1"/>
        </w:numPr>
      </w:pPr>
      <w:r>
        <w:t xml:space="preserve">As more transactional skills begin to be automated, emphasis will become increasingly put on relational skills </w:t>
      </w:r>
      <w:proofErr w:type="spellStart"/>
      <w:r>
        <w:t>and</w:t>
      </w:r>
      <w:proofErr w:type="spellEnd"/>
      <w:r>
        <w:t xml:space="preserve"> expertise</w:t>
      </w:r>
    </w:p>
    <w:p w:rsidR="00F40709" w:rsidRDefault="00F40709" w:rsidP="00F40709">
      <w:pPr>
        <w:pStyle w:val="ListParagraph"/>
        <w:numPr>
          <w:ilvl w:val="1"/>
          <w:numId w:val="1"/>
        </w:numPr>
      </w:pPr>
      <w:r>
        <w:t xml:space="preserve">Lifelong learning and continuous skill building </w:t>
      </w:r>
    </w:p>
    <w:p w:rsidR="00F40709" w:rsidRDefault="00F40709" w:rsidP="00F40709">
      <w:pPr>
        <w:pStyle w:val="ListParagraph"/>
        <w:numPr>
          <w:ilvl w:val="0"/>
          <w:numId w:val="1"/>
        </w:numPr>
      </w:pPr>
      <w:r>
        <w:t xml:space="preserve">From the Student Voices &amp; Data-Informed Governance session: </w:t>
      </w:r>
    </w:p>
    <w:p w:rsidR="00F40709" w:rsidRDefault="00F40709" w:rsidP="00F40709">
      <w:pPr>
        <w:pStyle w:val="ListParagraph"/>
        <w:numPr>
          <w:ilvl w:val="1"/>
          <w:numId w:val="1"/>
        </w:numPr>
      </w:pPr>
      <w:r>
        <w:rPr>
          <w:i/>
          <w:iCs/>
        </w:rPr>
        <w:t>Who</w:t>
      </w:r>
      <w:r>
        <w:t xml:space="preserve"> are our students and </w:t>
      </w:r>
      <w:r>
        <w:rPr>
          <w:i/>
          <w:iCs/>
        </w:rPr>
        <w:t>what</w:t>
      </w:r>
      <w:r>
        <w:t xml:space="preserve"> are their aspirations? </w:t>
      </w:r>
    </w:p>
    <w:p w:rsidR="00F40709" w:rsidRDefault="00F40709" w:rsidP="00F40709">
      <w:pPr>
        <w:pStyle w:val="ListParagraph"/>
        <w:numPr>
          <w:ilvl w:val="1"/>
          <w:numId w:val="1"/>
        </w:numPr>
      </w:pPr>
      <w:r>
        <w:t xml:space="preserve">What barriers do they currently have to achieve that and how can we as a </w:t>
      </w:r>
      <w:proofErr w:type="gramStart"/>
      <w:r>
        <w:t>College</w:t>
      </w:r>
      <w:proofErr w:type="gramEnd"/>
      <w:r>
        <w:t xml:space="preserve"> lower those barriers and meet those needs?</w:t>
      </w:r>
    </w:p>
    <w:p w:rsidR="00CE7788" w:rsidRDefault="00CE7788" w:rsidP="00CE7788"/>
    <w:p w:rsidR="00CE7788" w:rsidRDefault="00CE7788" w:rsidP="00CE7788"/>
    <w:p w:rsidR="00CE7788" w:rsidRDefault="00CE7788" w:rsidP="00CE7788">
      <w:r>
        <w:t>JQH</w:t>
      </w:r>
    </w:p>
    <w:sectPr w:rsidR="00CE7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70C"/>
    <w:multiLevelType w:val="hybridMultilevel"/>
    <w:tmpl w:val="9076A91A"/>
    <w:lvl w:ilvl="0" w:tplc="A71C4C5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3DF"/>
    <w:multiLevelType w:val="hybridMultilevel"/>
    <w:tmpl w:val="22789956"/>
    <w:lvl w:ilvl="0" w:tplc="2056D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10858"/>
    <w:multiLevelType w:val="hybridMultilevel"/>
    <w:tmpl w:val="A014C774"/>
    <w:lvl w:ilvl="0" w:tplc="9C2021B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26C22"/>
    <w:multiLevelType w:val="hybridMultilevel"/>
    <w:tmpl w:val="D76CC10E"/>
    <w:lvl w:ilvl="0" w:tplc="7CE83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8083">
    <w:abstractNumId w:val="0"/>
  </w:num>
  <w:num w:numId="2" w16cid:durableId="2005938751">
    <w:abstractNumId w:val="2"/>
  </w:num>
  <w:num w:numId="3" w16cid:durableId="870218020">
    <w:abstractNumId w:val="3"/>
  </w:num>
  <w:num w:numId="4" w16cid:durableId="154274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EB"/>
    <w:rsid w:val="000C3AAB"/>
    <w:rsid w:val="001D2C37"/>
    <w:rsid w:val="00984EC5"/>
    <w:rsid w:val="009D2906"/>
    <w:rsid w:val="00B65D23"/>
    <w:rsid w:val="00CB36F7"/>
    <w:rsid w:val="00CE04EB"/>
    <w:rsid w:val="00CE7788"/>
    <w:rsid w:val="00D977DD"/>
    <w:rsid w:val="00F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CF852"/>
  <w15:chartTrackingRefBased/>
  <w15:docId w15:val="{680F4BC4-C0B4-8546-92D5-AD4191C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Jonathan</dc:creator>
  <cp:keywords/>
  <dc:description/>
  <cp:lastModifiedBy>Hill, Jonathan</cp:lastModifiedBy>
  <cp:revision>2</cp:revision>
  <dcterms:created xsi:type="dcterms:W3CDTF">2023-09-26T01:45:00Z</dcterms:created>
  <dcterms:modified xsi:type="dcterms:W3CDTF">2023-09-26T01:45:00Z</dcterms:modified>
</cp:coreProperties>
</file>